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67" w:type="dxa"/>
        <w:tblLook w:val="01E0" w:firstRow="1" w:lastRow="1" w:firstColumn="1" w:lastColumn="1" w:noHBand="0" w:noVBand="0"/>
      </w:tblPr>
      <w:tblGrid>
        <w:gridCol w:w="3828"/>
        <w:gridCol w:w="6095"/>
      </w:tblGrid>
      <w:tr w:rsidR="00611D09" w:rsidRPr="00B67487" w:rsidTr="006F0EA6">
        <w:trPr>
          <w:trHeight w:val="1276"/>
        </w:trPr>
        <w:tc>
          <w:tcPr>
            <w:tcW w:w="3828" w:type="dxa"/>
            <w:hideMark/>
          </w:tcPr>
          <w:p w:rsidR="00611D09" w:rsidRPr="006F0EA6" w:rsidRDefault="00611D09" w:rsidP="00C006E8">
            <w:pPr>
              <w:jc w:val="center"/>
              <w:rPr>
                <w:rFonts w:ascii="Times New Roman" w:hAnsi="Times New Roman"/>
                <w:b/>
                <w:bCs/>
                <w:sz w:val="26"/>
                <w:szCs w:val="26"/>
              </w:rPr>
            </w:pPr>
            <w:r w:rsidRPr="006F0EA6">
              <w:rPr>
                <w:rFonts w:ascii="Times New Roman" w:hAnsi="Times New Roman"/>
                <w:b/>
                <w:bCs/>
                <w:sz w:val="26"/>
                <w:szCs w:val="26"/>
              </w:rPr>
              <w:t>ỦY BAN NHÂN DÂN</w:t>
            </w:r>
          </w:p>
          <w:p w:rsidR="00611D09" w:rsidRPr="006F0EA6" w:rsidRDefault="006F0EA6" w:rsidP="00C006E8">
            <w:pPr>
              <w:jc w:val="center"/>
              <w:rPr>
                <w:rFonts w:ascii="Times New Roman" w:hAnsi="Times New Roman"/>
                <w:b/>
                <w:sz w:val="26"/>
                <w:szCs w:val="26"/>
              </w:rPr>
            </w:pPr>
            <w:r w:rsidRPr="006F0EA6">
              <w:rPr>
                <w:rFonts w:ascii="Times New Roman" w:hAnsi="Times New Roman"/>
                <w:b/>
                <w:sz w:val="26"/>
                <w:szCs w:val="26"/>
              </w:rPr>
              <w:t>PHƯỜNG BẮC HỒNG LĨNH</w:t>
            </w:r>
          </w:p>
          <w:p w:rsidR="00611D09" w:rsidRPr="00B67487" w:rsidRDefault="00611D09" w:rsidP="00C006E8">
            <w:pPr>
              <w:spacing w:before="240"/>
              <w:jc w:val="center"/>
              <w:rPr>
                <w:rFonts w:ascii="Times New Roman" w:hAnsi="Times New Roman"/>
              </w:rPr>
            </w:pPr>
            <w:r w:rsidRPr="00B67487">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90B5696" wp14:editId="230595B4">
                      <wp:simplePos x="0" y="0"/>
                      <wp:positionH relativeFrom="margin">
                        <wp:posOffset>676910</wp:posOffset>
                      </wp:positionH>
                      <wp:positionV relativeFrom="paragraph">
                        <wp:posOffset>14605</wp:posOffset>
                      </wp:positionV>
                      <wp:extent cx="69659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02C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3.3pt,1.15pt" to="10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">
                      <w10:wrap anchorx="margin"/>
                    </v:line>
                  </w:pict>
                </mc:Fallback>
              </mc:AlternateContent>
            </w:r>
            <w:r w:rsidRPr="00B67487">
              <w:rPr>
                <w:rFonts w:ascii="Times New Roman" w:hAnsi="Times New Roman"/>
              </w:rPr>
              <w:t>Số:        /GM-UBND</w:t>
            </w:r>
          </w:p>
        </w:tc>
        <w:tc>
          <w:tcPr>
            <w:tcW w:w="6095" w:type="dxa"/>
            <w:hideMark/>
          </w:tcPr>
          <w:p w:rsidR="00611D09" w:rsidRPr="006F0EA6" w:rsidRDefault="00611D09" w:rsidP="00C006E8">
            <w:pPr>
              <w:jc w:val="center"/>
              <w:rPr>
                <w:rFonts w:ascii="Times New Roman" w:hAnsi="Times New Roman"/>
                <w:b/>
                <w:sz w:val="26"/>
                <w:szCs w:val="26"/>
              </w:rPr>
            </w:pPr>
            <w:r w:rsidRPr="006F0EA6">
              <w:rPr>
                <w:rFonts w:ascii="Times New Roman" w:hAnsi="Times New Roman"/>
                <w:b/>
                <w:sz w:val="26"/>
                <w:szCs w:val="26"/>
              </w:rPr>
              <w:t>CỘNG HÒA XÃ HỘI CHỦ NGHĨA VIỆT NAM</w:t>
            </w:r>
          </w:p>
          <w:p w:rsidR="006F0EA6" w:rsidRDefault="00611D09" w:rsidP="006F0EA6">
            <w:pPr>
              <w:jc w:val="center"/>
              <w:rPr>
                <w:rFonts w:ascii="Times New Roman" w:hAnsi="Times New Roman"/>
                <w:b/>
              </w:rPr>
            </w:pPr>
            <w:r w:rsidRPr="00B67487">
              <w:rPr>
                <w:rFonts w:ascii="Times New Roman" w:hAnsi="Times New Roman"/>
                <w:b/>
              </w:rPr>
              <w:t>Độc lập - Tự do - Hạnh phúc</w:t>
            </w:r>
          </w:p>
          <w:p w:rsidR="006F0EA6" w:rsidRPr="006F0EA6" w:rsidRDefault="006F0EA6" w:rsidP="006F0EA6">
            <w:pPr>
              <w:jc w:val="center"/>
              <w:rPr>
                <w:rFonts w:ascii="Times New Roman" w:hAnsi="Times New Roman"/>
                <w:b/>
                <w:sz w:val="2"/>
              </w:rPr>
            </w:pPr>
            <w:r w:rsidRPr="00B67487">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75EF7BF7" wp14:editId="7F73AFC8">
                      <wp:simplePos x="0" y="0"/>
                      <wp:positionH relativeFrom="margin">
                        <wp:posOffset>817691</wp:posOffset>
                      </wp:positionH>
                      <wp:positionV relativeFrom="paragraph">
                        <wp:posOffset>25862</wp:posOffset>
                      </wp:positionV>
                      <wp:extent cx="212153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CCE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4.4pt,2.05pt" to="23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sR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">
                      <w10:wrap anchorx="margin"/>
                    </v:line>
                  </w:pict>
                </mc:Fallback>
              </mc:AlternateContent>
            </w:r>
            <w:r>
              <w:rPr>
                <w:rFonts w:ascii="Times New Roman" w:hAnsi="Times New Roman"/>
                <w:b/>
                <w:sz w:val="4"/>
              </w:rPr>
              <w:softHyphen/>
            </w:r>
            <w:r>
              <w:rPr>
                <w:rFonts w:ascii="Times New Roman" w:hAnsi="Times New Roman"/>
                <w:b/>
                <w:sz w:val="4"/>
              </w:rPr>
              <w:softHyphen/>
            </w:r>
            <w:r>
              <w:rPr>
                <w:rFonts w:ascii="Times New Roman" w:hAnsi="Times New Roman"/>
                <w:b/>
                <w:sz w:val="4"/>
              </w:rPr>
              <w:softHyphen/>
            </w:r>
          </w:p>
          <w:p w:rsidR="006F0EA6" w:rsidRPr="006F0EA6" w:rsidRDefault="006F0EA6" w:rsidP="006F0EA6">
            <w:pPr>
              <w:jc w:val="center"/>
              <w:rPr>
                <w:rFonts w:ascii="Times New Roman" w:hAnsi="Times New Roman"/>
                <w:i/>
                <w:sz w:val="18"/>
              </w:rPr>
            </w:pPr>
          </w:p>
          <w:p w:rsidR="00611D09" w:rsidRPr="00B67487" w:rsidRDefault="006F0EA6" w:rsidP="006F0EA6">
            <w:pPr>
              <w:jc w:val="center"/>
              <w:rPr>
                <w:rFonts w:ascii="Times New Roman" w:hAnsi="Times New Roman"/>
                <w:b/>
              </w:rPr>
            </w:pPr>
            <w:r>
              <w:rPr>
                <w:rFonts w:ascii="Times New Roman" w:hAnsi="Times New Roman"/>
                <w:i/>
              </w:rPr>
              <w:t>Bắc Hồng Lĩnh</w:t>
            </w:r>
            <w:r w:rsidR="00611D09" w:rsidRPr="00B67487">
              <w:rPr>
                <w:rFonts w:ascii="Times New Roman" w:hAnsi="Times New Roman"/>
                <w:i/>
              </w:rPr>
              <w:t xml:space="preserve">, ngày      tháng </w:t>
            </w:r>
            <w:r w:rsidR="00403931">
              <w:rPr>
                <w:rFonts w:ascii="Times New Roman" w:hAnsi="Times New Roman"/>
                <w:i/>
              </w:rPr>
              <w:t>6</w:t>
            </w:r>
            <w:r w:rsidR="00611D09" w:rsidRPr="00B67487">
              <w:rPr>
                <w:rFonts w:ascii="Times New Roman" w:hAnsi="Times New Roman"/>
                <w:i/>
              </w:rPr>
              <w:t xml:space="preserve"> năm 202</w:t>
            </w:r>
            <w:r w:rsidR="00403931">
              <w:rPr>
                <w:rFonts w:ascii="Times New Roman" w:hAnsi="Times New Roman"/>
                <w:i/>
              </w:rPr>
              <w:t>6</w:t>
            </w:r>
          </w:p>
        </w:tc>
      </w:tr>
    </w:tbl>
    <w:p w:rsidR="006F0EA6" w:rsidRPr="006F0EA6" w:rsidRDefault="006F0EA6" w:rsidP="006F0EA6">
      <w:pPr>
        <w:tabs>
          <w:tab w:val="left" w:pos="1965"/>
        </w:tabs>
        <w:spacing w:line="276" w:lineRule="auto"/>
        <w:jc w:val="center"/>
        <w:rPr>
          <w:rFonts w:ascii="Times New Roman" w:hAnsi="Times New Roman"/>
          <w:b/>
          <w:sz w:val="14"/>
        </w:rPr>
      </w:pPr>
    </w:p>
    <w:p w:rsidR="00611D09" w:rsidRPr="00B67487" w:rsidRDefault="00611D09" w:rsidP="006F0EA6">
      <w:pPr>
        <w:tabs>
          <w:tab w:val="left" w:pos="1965"/>
        </w:tabs>
        <w:spacing w:line="276" w:lineRule="auto"/>
        <w:jc w:val="center"/>
        <w:rPr>
          <w:rFonts w:ascii="Times New Roman" w:hAnsi="Times New Roman"/>
          <w:b/>
        </w:rPr>
      </w:pPr>
      <w:r w:rsidRPr="00B67487">
        <w:rPr>
          <w:rFonts w:ascii="Times New Roman" w:hAnsi="Times New Roman"/>
          <w:b/>
        </w:rPr>
        <w:t>GIẤY MỜI</w:t>
      </w:r>
    </w:p>
    <w:p w:rsidR="006F0EA6" w:rsidRDefault="00611D09" w:rsidP="001842ED">
      <w:pPr>
        <w:spacing w:line="276" w:lineRule="auto"/>
        <w:jc w:val="center"/>
        <w:rPr>
          <w:rFonts w:ascii="Times New Roman" w:hAnsi="Times New Roman"/>
          <w:b/>
        </w:rPr>
      </w:pPr>
      <w:r w:rsidRPr="00B67487">
        <w:rPr>
          <w:rFonts w:ascii="Times New Roman" w:hAnsi="Times New Roman"/>
          <w:b/>
        </w:rPr>
        <w:t xml:space="preserve">Tham dự </w:t>
      </w:r>
      <w:r w:rsidRPr="00611D09">
        <w:rPr>
          <w:rFonts w:ascii="Times New Roman" w:hAnsi="Times New Roman"/>
          <w:b/>
        </w:rPr>
        <w:t xml:space="preserve">tập huấn kỹ năng số, vận hành hệ thống thông tin dùng chung </w:t>
      </w:r>
    </w:p>
    <w:p w:rsidR="00611D09" w:rsidRDefault="00483318" w:rsidP="001842ED">
      <w:pPr>
        <w:spacing w:line="276" w:lineRule="auto"/>
        <w:jc w:val="center"/>
      </w:pPr>
      <w:r w:rsidRPr="00B67487">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79DA1569" wp14:editId="3E745135">
                <wp:simplePos x="0" y="0"/>
                <wp:positionH relativeFrom="margin">
                  <wp:posOffset>2046861</wp:posOffset>
                </wp:positionH>
                <wp:positionV relativeFrom="paragraph">
                  <wp:posOffset>8569</wp:posOffset>
                </wp:positionV>
                <wp:extent cx="1714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2AD4B"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61.15pt,.65pt" to="29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" strokecolor="black [3200]" strokeweight=".5pt">
                <v:stroke joinstyle="miter"/>
                <o:lock v:ext="edit" shapetype="f"/>
                <w10:wrap anchorx="margin"/>
              </v:line>
            </w:pict>
          </mc:Fallback>
        </mc:AlternateContent>
      </w:r>
    </w:p>
    <w:p w:rsidR="00611D09" w:rsidRPr="00B67487" w:rsidRDefault="00611D09" w:rsidP="006F0EA6">
      <w:pPr>
        <w:spacing w:before="80" w:after="80" w:line="276" w:lineRule="auto"/>
        <w:ind w:firstLine="720"/>
        <w:jc w:val="both"/>
        <w:rPr>
          <w:rFonts w:ascii="Times New Roman" w:hAnsi="Times New Roman"/>
        </w:rPr>
      </w:pPr>
      <w:r w:rsidRPr="00483318">
        <w:rPr>
          <w:rFonts w:ascii="Times New Roman" w:hAnsi="Times New Roman"/>
        </w:rPr>
        <w:t>Thực hiện Kế hoạch số 1</w:t>
      </w:r>
      <w:r w:rsidR="00483318" w:rsidRPr="00483318">
        <w:rPr>
          <w:rFonts w:ascii="Times New Roman" w:hAnsi="Times New Roman"/>
        </w:rPr>
        <w:t xml:space="preserve">99/KH-TTKHCN&amp;CĐS ngày 21/4/2026; Thông báo </w:t>
      </w:r>
      <w:r w:rsidR="00483318">
        <w:rPr>
          <w:rFonts w:ascii="Times New Roman" w:hAnsi="Times New Roman"/>
        </w:rPr>
        <w:t xml:space="preserve">số </w:t>
      </w:r>
      <w:r w:rsidR="00483318" w:rsidRPr="00483318">
        <w:rPr>
          <w:rFonts w:ascii="Times New Roman" w:hAnsi="Times New Roman"/>
        </w:rPr>
        <w:t xml:space="preserve">255/TB-TTKHCN&amp;CĐS ngày 20/5/2026 </w:t>
      </w:r>
      <w:r w:rsidRPr="00483318">
        <w:rPr>
          <w:rFonts w:ascii="Times New Roman" w:hAnsi="Times New Roman"/>
        </w:rPr>
        <w:t>của Trung tâm Khoa học, Công nghệ và Chuyển đổi số về tập huấn kỹ năng số, vận hành hệ thống thông tin dùng chung và triển khai Ứng dụng công dân số Hà Tĩnh (i-HaTinh), tích hợp nền tảng phản án</w:t>
      </w:r>
      <w:r w:rsidR="007663F5">
        <w:rPr>
          <w:rFonts w:ascii="Times New Roman" w:hAnsi="Times New Roman"/>
        </w:rPr>
        <w:t>h hiện trường cho cán bộ cấp xã.</w:t>
      </w:r>
    </w:p>
    <w:p w:rsidR="006F0EA6" w:rsidRDefault="00611D09" w:rsidP="006F0EA6">
      <w:pPr>
        <w:tabs>
          <w:tab w:val="left" w:pos="0"/>
        </w:tabs>
        <w:spacing w:before="80" w:after="80" w:line="276" w:lineRule="auto"/>
        <w:ind w:firstLine="567"/>
        <w:jc w:val="both"/>
        <w:rPr>
          <w:rFonts w:ascii="Times New Roman" w:hAnsi="Times New Roman"/>
        </w:rPr>
      </w:pPr>
      <w:r w:rsidRPr="00B67487">
        <w:rPr>
          <w:rFonts w:ascii="Times New Roman" w:hAnsi="Times New Roman"/>
          <w:b/>
        </w:rPr>
        <w:t xml:space="preserve">1. Thời gian: </w:t>
      </w:r>
      <w:r w:rsidRPr="00B67487">
        <w:rPr>
          <w:rFonts w:ascii="Times New Roman" w:hAnsi="Times New Roman"/>
        </w:rPr>
        <w:t>0</w:t>
      </w:r>
      <w:r w:rsidR="007663F5">
        <w:rPr>
          <w:rFonts w:ascii="Times New Roman" w:hAnsi="Times New Roman"/>
        </w:rPr>
        <w:t xml:space="preserve">2 </w:t>
      </w:r>
      <w:r w:rsidRPr="00B67487">
        <w:rPr>
          <w:rFonts w:ascii="Times New Roman" w:hAnsi="Times New Roman"/>
        </w:rPr>
        <w:t xml:space="preserve">ngày, bắt đầu từ </w:t>
      </w:r>
      <w:r w:rsidRPr="00E14F06">
        <w:rPr>
          <w:rFonts w:ascii="Times New Roman" w:hAnsi="Times New Roman"/>
          <w:b/>
        </w:rPr>
        <w:t>0</w:t>
      </w:r>
      <w:r w:rsidR="007663F5" w:rsidRPr="00E14F06">
        <w:rPr>
          <w:rFonts w:ascii="Times New Roman" w:hAnsi="Times New Roman"/>
          <w:b/>
        </w:rPr>
        <w:t>8</w:t>
      </w:r>
      <w:r w:rsidRPr="00B67487">
        <w:rPr>
          <w:rFonts w:ascii="Times New Roman" w:hAnsi="Times New Roman"/>
        </w:rPr>
        <w:t xml:space="preserve"> giờ </w:t>
      </w:r>
      <w:r w:rsidR="007663F5" w:rsidRPr="00E14F06">
        <w:rPr>
          <w:rFonts w:ascii="Times New Roman" w:hAnsi="Times New Roman"/>
          <w:b/>
        </w:rPr>
        <w:t>00</w:t>
      </w:r>
      <w:r w:rsidRPr="00B67487">
        <w:rPr>
          <w:rFonts w:ascii="Times New Roman" w:hAnsi="Times New Roman"/>
        </w:rPr>
        <w:t xml:space="preserve"> phút, ngày </w:t>
      </w:r>
      <w:r w:rsidR="007663F5" w:rsidRPr="000C2315">
        <w:rPr>
          <w:rFonts w:ascii="Times New Roman" w:hAnsi="Times New Roman"/>
          <w:b/>
        </w:rPr>
        <w:t>0</w:t>
      </w:r>
      <w:r w:rsidR="006F0EA6">
        <w:rPr>
          <w:rFonts w:ascii="Times New Roman" w:hAnsi="Times New Roman"/>
          <w:b/>
        </w:rPr>
        <w:t>8</w:t>
      </w:r>
      <w:r w:rsidR="007663F5" w:rsidRPr="000C2315">
        <w:rPr>
          <w:rFonts w:ascii="Times New Roman" w:hAnsi="Times New Roman"/>
          <w:b/>
        </w:rPr>
        <w:t xml:space="preserve"> - 0</w:t>
      </w:r>
      <w:r w:rsidR="006F0EA6">
        <w:rPr>
          <w:rFonts w:ascii="Times New Roman" w:hAnsi="Times New Roman"/>
          <w:b/>
        </w:rPr>
        <w:t>9</w:t>
      </w:r>
      <w:r w:rsidR="007663F5" w:rsidRPr="000C2315">
        <w:rPr>
          <w:rFonts w:ascii="Times New Roman" w:hAnsi="Times New Roman"/>
          <w:b/>
        </w:rPr>
        <w:t>/6</w:t>
      </w:r>
      <w:r w:rsidR="000C2315" w:rsidRPr="000C2315">
        <w:rPr>
          <w:rFonts w:ascii="Times New Roman" w:hAnsi="Times New Roman"/>
          <w:b/>
        </w:rPr>
        <w:t>/</w:t>
      </w:r>
      <w:r w:rsidR="007663F5" w:rsidRPr="000C2315">
        <w:rPr>
          <w:rFonts w:ascii="Times New Roman" w:hAnsi="Times New Roman"/>
          <w:b/>
        </w:rPr>
        <w:t>2026</w:t>
      </w:r>
      <w:r w:rsidRPr="00B67487">
        <w:rPr>
          <w:rFonts w:ascii="Times New Roman" w:hAnsi="Times New Roman"/>
        </w:rPr>
        <w:t xml:space="preserve"> </w:t>
      </w:r>
    </w:p>
    <w:p w:rsidR="006F0EA6" w:rsidRDefault="00611D09" w:rsidP="006F0EA6">
      <w:pPr>
        <w:tabs>
          <w:tab w:val="left" w:pos="0"/>
        </w:tabs>
        <w:spacing w:before="80" w:after="80" w:line="276" w:lineRule="auto"/>
        <w:ind w:firstLine="567"/>
        <w:jc w:val="both"/>
        <w:rPr>
          <w:rFonts w:ascii="Times New Roman" w:hAnsi="Times New Roman"/>
        </w:rPr>
      </w:pPr>
      <w:r w:rsidRPr="00B67487">
        <w:rPr>
          <w:rFonts w:ascii="Times New Roman" w:hAnsi="Times New Roman"/>
          <w:b/>
        </w:rPr>
        <w:t xml:space="preserve">2. Địa điểm: </w:t>
      </w:r>
      <w:r w:rsidRPr="00B67487">
        <w:rPr>
          <w:rFonts w:ascii="Times New Roman" w:hAnsi="Times New Roman"/>
        </w:rPr>
        <w:t xml:space="preserve">Hội trường </w:t>
      </w:r>
      <w:r w:rsidR="006F0EA6">
        <w:rPr>
          <w:rFonts w:ascii="Times New Roman" w:hAnsi="Times New Roman"/>
        </w:rPr>
        <w:t>lớn</w:t>
      </w:r>
      <w:r w:rsidR="00277F65">
        <w:rPr>
          <w:rFonts w:ascii="Times New Roman" w:hAnsi="Times New Roman"/>
        </w:rPr>
        <w:t>,</w:t>
      </w:r>
      <w:r w:rsidR="006F0EA6">
        <w:rPr>
          <w:rFonts w:ascii="Times New Roman" w:hAnsi="Times New Roman"/>
        </w:rPr>
        <w:t xml:space="preserve"> Đảng uỷ phường Bắc Hồng Lĩnh</w:t>
      </w:r>
      <w:r w:rsidR="00277F65">
        <w:rPr>
          <w:rFonts w:ascii="Times New Roman" w:hAnsi="Times New Roman"/>
        </w:rPr>
        <w:t xml:space="preserve"> </w:t>
      </w:r>
    </w:p>
    <w:p w:rsidR="006F0EA6" w:rsidRPr="006F0EA6" w:rsidRDefault="006F0EA6" w:rsidP="006F0EA6">
      <w:pPr>
        <w:tabs>
          <w:tab w:val="left" w:pos="0"/>
        </w:tabs>
        <w:spacing w:before="80" w:after="80" w:line="276" w:lineRule="auto"/>
        <w:ind w:firstLine="567"/>
        <w:jc w:val="center"/>
        <w:rPr>
          <w:rFonts w:ascii="Times New Roman" w:hAnsi="Times New Roman"/>
          <w:i/>
        </w:rPr>
      </w:pPr>
      <w:r w:rsidRPr="006F0EA6">
        <w:rPr>
          <w:rFonts w:ascii="Times New Roman" w:hAnsi="Times New Roman"/>
          <w:i/>
        </w:rPr>
        <w:t>(Số 156, đường 3/2, phường Bắc Hồng Lĩnh, tỉnh Hà Tĩnh)</w:t>
      </w:r>
    </w:p>
    <w:p w:rsidR="00230025" w:rsidRDefault="00611D09" w:rsidP="006F0EA6">
      <w:pPr>
        <w:tabs>
          <w:tab w:val="left" w:pos="0"/>
        </w:tabs>
        <w:spacing w:before="80" w:after="80" w:line="276" w:lineRule="auto"/>
        <w:ind w:firstLine="567"/>
        <w:jc w:val="both"/>
        <w:rPr>
          <w:rFonts w:ascii="Times New Roman" w:hAnsi="Times New Roman"/>
          <w:b/>
          <w:spacing w:val="-2"/>
        </w:rPr>
      </w:pPr>
      <w:r w:rsidRPr="00B67487">
        <w:rPr>
          <w:rFonts w:ascii="Times New Roman" w:hAnsi="Times New Roman"/>
          <w:b/>
          <w:spacing w:val="-2"/>
        </w:rPr>
        <w:t>3. Thành phần:</w:t>
      </w:r>
      <w:r w:rsidR="00277F65">
        <w:rPr>
          <w:rFonts w:ascii="Times New Roman" w:hAnsi="Times New Roman"/>
          <w:b/>
          <w:spacing w:val="-2"/>
        </w:rPr>
        <w:t xml:space="preserve"> </w:t>
      </w:r>
    </w:p>
    <w:p w:rsidR="006F0EA6" w:rsidRDefault="006F0EA6" w:rsidP="006F0EA6">
      <w:pPr>
        <w:tabs>
          <w:tab w:val="left" w:pos="0"/>
        </w:tabs>
        <w:spacing w:before="80" w:after="80" w:line="276" w:lineRule="auto"/>
        <w:ind w:firstLine="567"/>
        <w:jc w:val="both"/>
        <w:rPr>
          <w:rFonts w:ascii="Times New Roman" w:hAnsi="Times New Roman"/>
        </w:rPr>
      </w:pPr>
      <w:r>
        <w:rPr>
          <w:rFonts w:ascii="Times New Roman" w:hAnsi="Times New Roman"/>
        </w:rPr>
        <w:t>- Đại diện lãnh đạo UBND phường;</w:t>
      </w:r>
    </w:p>
    <w:p w:rsidR="006F0EA6" w:rsidRDefault="006F0EA6" w:rsidP="006F0EA6">
      <w:pPr>
        <w:tabs>
          <w:tab w:val="left" w:pos="0"/>
        </w:tabs>
        <w:spacing w:before="80" w:after="80" w:line="276" w:lineRule="auto"/>
        <w:ind w:firstLine="567"/>
        <w:jc w:val="both"/>
        <w:rPr>
          <w:rFonts w:ascii="Times New Roman" w:hAnsi="Times New Roman"/>
        </w:rPr>
      </w:pPr>
      <w:r>
        <w:rPr>
          <w:rFonts w:ascii="Times New Roman" w:hAnsi="Times New Roman"/>
        </w:rPr>
        <w:t>- Đại diện lãnh đạo: Phòng Văn hoá – Xã hội; Văn phòng HĐND-UBND; Trung tâm Phục vụ hành chính công phường;</w:t>
      </w:r>
    </w:p>
    <w:p w:rsidR="00611D09" w:rsidRDefault="006F0EA6" w:rsidP="006F0EA6">
      <w:pPr>
        <w:tabs>
          <w:tab w:val="left" w:pos="0"/>
        </w:tabs>
        <w:spacing w:before="80" w:after="80" w:line="276" w:lineRule="auto"/>
        <w:ind w:firstLine="567"/>
        <w:jc w:val="both"/>
        <w:rPr>
          <w:rFonts w:ascii="Times New Roman" w:hAnsi="Times New Roman"/>
          <w:i/>
        </w:rPr>
      </w:pPr>
      <w:r>
        <w:rPr>
          <w:rFonts w:ascii="Times New Roman" w:hAnsi="Times New Roman"/>
        </w:rPr>
        <w:t>- C</w:t>
      </w:r>
      <w:r w:rsidR="007761B0" w:rsidRPr="00230025">
        <w:rPr>
          <w:rFonts w:ascii="Times New Roman" w:hAnsi="Times New Roman"/>
        </w:rPr>
        <w:t xml:space="preserve">ác đồng chí </w:t>
      </w:r>
      <w:r w:rsidR="00CE030C">
        <w:rPr>
          <w:rFonts w:ascii="Times New Roman" w:hAnsi="Times New Roman"/>
        </w:rPr>
        <w:t>có tên tại</w:t>
      </w:r>
      <w:r w:rsidR="007761B0" w:rsidRPr="00230025">
        <w:rPr>
          <w:rFonts w:ascii="Times New Roman" w:hAnsi="Times New Roman"/>
        </w:rPr>
        <w:t xml:space="preserve"> Công văn số </w:t>
      </w:r>
      <w:r>
        <w:rPr>
          <w:rFonts w:ascii="Times New Roman" w:hAnsi="Times New Roman"/>
        </w:rPr>
        <w:t>722</w:t>
      </w:r>
      <w:r w:rsidR="00230025" w:rsidRPr="00230025">
        <w:rPr>
          <w:rFonts w:ascii="Times New Roman" w:hAnsi="Times New Roman"/>
        </w:rPr>
        <w:t>/UBND-VHXH</w:t>
      </w:r>
      <w:r w:rsidR="007761B0" w:rsidRPr="00230025">
        <w:rPr>
          <w:rFonts w:ascii="Times New Roman" w:hAnsi="Times New Roman"/>
        </w:rPr>
        <w:t xml:space="preserve"> </w:t>
      </w:r>
      <w:r w:rsidR="00230025" w:rsidRPr="00230025">
        <w:rPr>
          <w:rFonts w:ascii="Times New Roman" w:hAnsi="Times New Roman"/>
        </w:rPr>
        <w:t xml:space="preserve">ngày 24/4/2026 </w:t>
      </w:r>
      <w:r w:rsidR="00230025">
        <w:rPr>
          <w:rFonts w:ascii="Times New Roman" w:hAnsi="Times New Roman"/>
        </w:rPr>
        <w:t xml:space="preserve">của UBND </w:t>
      </w:r>
      <w:r>
        <w:rPr>
          <w:rFonts w:ascii="Times New Roman" w:hAnsi="Times New Roman"/>
        </w:rPr>
        <w:t xml:space="preserve">phường Bắc Hồng Lĩnh </w:t>
      </w:r>
      <w:r w:rsidR="008F05D7" w:rsidRPr="008F05D7">
        <w:rPr>
          <w:rFonts w:ascii="Times New Roman" w:hAnsi="Times New Roman"/>
          <w:i/>
        </w:rPr>
        <w:t>(có danh sách kèm theo)</w:t>
      </w:r>
      <w:r w:rsidR="008F05D7">
        <w:rPr>
          <w:rFonts w:ascii="Times New Roman" w:hAnsi="Times New Roman"/>
          <w:i/>
        </w:rPr>
        <w:t>.</w:t>
      </w:r>
    </w:p>
    <w:p w:rsidR="00A62C80" w:rsidRDefault="00A62C80" w:rsidP="006F0EA6">
      <w:pPr>
        <w:tabs>
          <w:tab w:val="left" w:pos="0"/>
        </w:tabs>
        <w:spacing w:before="80" w:after="80" w:line="276" w:lineRule="auto"/>
        <w:ind w:firstLine="567"/>
        <w:jc w:val="both"/>
        <w:rPr>
          <w:rFonts w:ascii="Times New Roman" w:hAnsi="Times New Roman"/>
          <w:b/>
        </w:rPr>
      </w:pPr>
      <w:r w:rsidRPr="00A62C80">
        <w:rPr>
          <w:rFonts w:ascii="Times New Roman" w:hAnsi="Times New Roman"/>
          <w:b/>
        </w:rPr>
        <w:t>4. Tổ chức thực hiện</w:t>
      </w:r>
    </w:p>
    <w:p w:rsidR="00A62C80" w:rsidRPr="00A62C80" w:rsidRDefault="00A62C80" w:rsidP="006F0EA6">
      <w:pPr>
        <w:tabs>
          <w:tab w:val="left" w:pos="0"/>
        </w:tabs>
        <w:spacing w:before="80" w:after="80" w:line="276" w:lineRule="auto"/>
        <w:ind w:firstLine="567"/>
        <w:jc w:val="both"/>
        <w:rPr>
          <w:rFonts w:ascii="Times New Roman" w:hAnsi="Times New Roman"/>
          <w:spacing w:val="-4"/>
        </w:rPr>
      </w:pPr>
      <w:r w:rsidRPr="00A62C80">
        <w:rPr>
          <w:rFonts w:ascii="Times New Roman" w:hAnsi="Times New Roman"/>
        </w:rPr>
        <w:t xml:space="preserve">Giao Văn phòng HĐND-UBND phối hợp Văn phòng Đảng uỷ </w:t>
      </w:r>
      <w:r>
        <w:rPr>
          <w:rFonts w:ascii="Times New Roman" w:hAnsi="Times New Roman"/>
        </w:rPr>
        <w:t xml:space="preserve">phường </w:t>
      </w:r>
      <w:r w:rsidRPr="00A62C80">
        <w:rPr>
          <w:rFonts w:ascii="Times New Roman" w:hAnsi="Times New Roman"/>
        </w:rPr>
        <w:t xml:space="preserve">chuẩn bị Hội trường, nước uống đảm bảo </w:t>
      </w:r>
      <w:r w:rsidR="00067C26">
        <w:rPr>
          <w:rFonts w:ascii="Times New Roman" w:hAnsi="Times New Roman"/>
        </w:rPr>
        <w:t xml:space="preserve">các điều kiện </w:t>
      </w:r>
      <w:r w:rsidRPr="00A62C80">
        <w:rPr>
          <w:rFonts w:ascii="Times New Roman" w:hAnsi="Times New Roman"/>
        </w:rPr>
        <w:t>tổ chức Hội nghị.</w:t>
      </w:r>
    </w:p>
    <w:p w:rsidR="008F05D7" w:rsidRPr="00D94A32" w:rsidRDefault="008F05D7" w:rsidP="006F0EA6">
      <w:pPr>
        <w:spacing w:before="80" w:after="80" w:line="276" w:lineRule="auto"/>
        <w:jc w:val="both"/>
        <w:rPr>
          <w:rFonts w:ascii="Times New Roman" w:hAnsi="Times New Roman"/>
          <w:lang w:val="nl-NL"/>
        </w:rPr>
      </w:pPr>
      <w:r w:rsidRPr="00D94A32">
        <w:rPr>
          <w:rFonts w:ascii="Times New Roman" w:hAnsi="Times New Roman"/>
        </w:rPr>
        <w:t xml:space="preserve">           </w:t>
      </w:r>
      <w:r w:rsidR="006F0EA6">
        <w:rPr>
          <w:rFonts w:ascii="Times New Roman" w:hAnsi="Times New Roman"/>
        </w:rPr>
        <w:t xml:space="preserve">Trân trọng kính mời </w:t>
      </w:r>
      <w:r w:rsidRPr="00D94A32">
        <w:rPr>
          <w:rFonts w:ascii="Times New Roman" w:hAnsi="Times New Roman"/>
        </w:rPr>
        <w:t>các đồng chí tham dự đầy đủ, đúng thành phần, thời gian quy định./.</w:t>
      </w:r>
    </w:p>
    <w:p w:rsidR="008F05D7" w:rsidRDefault="008F05D7" w:rsidP="006F0EA6">
      <w:pPr>
        <w:spacing w:before="80" w:after="80" w:line="276" w:lineRule="auto"/>
        <w:jc w:val="both"/>
        <w:rPr>
          <w:sz w:val="2"/>
          <w:lang w:val="nl-NL"/>
        </w:rPr>
      </w:pPr>
    </w:p>
    <w:tbl>
      <w:tblPr>
        <w:tblW w:w="9498" w:type="dxa"/>
        <w:jc w:val="center"/>
        <w:tblLook w:val="01E0" w:firstRow="1" w:lastRow="1" w:firstColumn="1" w:lastColumn="1" w:noHBand="0" w:noVBand="0"/>
      </w:tblPr>
      <w:tblGrid>
        <w:gridCol w:w="3828"/>
        <w:gridCol w:w="5670"/>
      </w:tblGrid>
      <w:tr w:rsidR="00D54F40" w:rsidRPr="00D54F40" w:rsidTr="00C006E8">
        <w:trPr>
          <w:trHeight w:val="1976"/>
          <w:jc w:val="center"/>
        </w:trPr>
        <w:tc>
          <w:tcPr>
            <w:tcW w:w="3828" w:type="dxa"/>
          </w:tcPr>
          <w:p w:rsidR="00D54F40" w:rsidRPr="00D54F40" w:rsidRDefault="00D54F40" w:rsidP="00C006E8">
            <w:pPr>
              <w:jc w:val="both"/>
              <w:rPr>
                <w:rFonts w:ascii="Times New Roman" w:hAnsi="Times New Roman"/>
                <w:b/>
                <w:i/>
                <w:sz w:val="24"/>
                <w:szCs w:val="24"/>
              </w:rPr>
            </w:pPr>
            <w:r w:rsidRPr="00D54F40">
              <w:rPr>
                <w:rFonts w:ascii="Times New Roman" w:hAnsi="Times New Roman"/>
                <w:b/>
                <w:i/>
                <w:sz w:val="24"/>
                <w:szCs w:val="24"/>
              </w:rPr>
              <w:t>Nơi nhận:</w:t>
            </w:r>
          </w:p>
          <w:p w:rsidR="00D54F40" w:rsidRPr="00D54F40" w:rsidRDefault="00D54F40" w:rsidP="00C006E8">
            <w:pPr>
              <w:jc w:val="both"/>
              <w:rPr>
                <w:rFonts w:ascii="Times New Roman" w:hAnsi="Times New Roman"/>
                <w:sz w:val="22"/>
                <w:szCs w:val="24"/>
              </w:rPr>
            </w:pPr>
            <w:r w:rsidRPr="00D54F40">
              <w:rPr>
                <w:rFonts w:ascii="Times New Roman" w:hAnsi="Times New Roman"/>
                <w:sz w:val="22"/>
                <w:szCs w:val="24"/>
              </w:rPr>
              <w:t>- Như Thành phần mời;</w:t>
            </w:r>
          </w:p>
          <w:p w:rsidR="00D54F40" w:rsidRPr="00D54F40" w:rsidRDefault="00D54F40" w:rsidP="00C006E8">
            <w:pPr>
              <w:jc w:val="both"/>
              <w:rPr>
                <w:rFonts w:ascii="Times New Roman" w:hAnsi="Times New Roman"/>
                <w:sz w:val="22"/>
                <w:szCs w:val="24"/>
              </w:rPr>
            </w:pPr>
            <w:r w:rsidRPr="00D54F40">
              <w:rPr>
                <w:rFonts w:ascii="Times New Roman" w:hAnsi="Times New Roman"/>
                <w:sz w:val="22"/>
                <w:szCs w:val="24"/>
              </w:rPr>
              <w:t xml:space="preserve">- Lưu: VT, VHXH </w:t>
            </w:r>
          </w:p>
          <w:p w:rsidR="00D54F40" w:rsidRPr="00D54F40" w:rsidRDefault="00D54F40" w:rsidP="00C006E8">
            <w:pPr>
              <w:jc w:val="both"/>
              <w:rPr>
                <w:rFonts w:ascii="Times New Roman" w:hAnsi="Times New Roman"/>
                <w:sz w:val="22"/>
                <w:szCs w:val="24"/>
              </w:rPr>
            </w:pPr>
          </w:p>
        </w:tc>
        <w:tc>
          <w:tcPr>
            <w:tcW w:w="5670" w:type="dxa"/>
          </w:tcPr>
          <w:p w:rsidR="00D54F40" w:rsidRPr="00D54F40" w:rsidRDefault="00D54F40" w:rsidP="00C006E8">
            <w:pPr>
              <w:jc w:val="center"/>
              <w:rPr>
                <w:rFonts w:ascii="Times New Roman" w:hAnsi="Times New Roman"/>
                <w:b/>
              </w:rPr>
            </w:pPr>
            <w:r w:rsidRPr="00D54F40">
              <w:rPr>
                <w:rFonts w:ascii="Times New Roman" w:hAnsi="Times New Roman"/>
                <w:b/>
              </w:rPr>
              <w:t>TL. CHỦ TỊCH</w:t>
            </w:r>
          </w:p>
          <w:p w:rsidR="00D54F40" w:rsidRPr="00D54F40" w:rsidRDefault="00D54F40" w:rsidP="00C006E8">
            <w:pPr>
              <w:jc w:val="center"/>
              <w:rPr>
                <w:rFonts w:ascii="Times New Roman" w:hAnsi="Times New Roman"/>
                <w:b/>
              </w:rPr>
            </w:pPr>
            <w:r w:rsidRPr="00D54F40">
              <w:rPr>
                <w:rFonts w:ascii="Times New Roman" w:hAnsi="Times New Roman"/>
                <w:b/>
              </w:rPr>
              <w:t>KT. CHÁNH VĂN PHÒNG</w:t>
            </w:r>
          </w:p>
          <w:p w:rsidR="00D54F40" w:rsidRPr="00D54F40" w:rsidRDefault="00D54F40" w:rsidP="00C006E8">
            <w:pPr>
              <w:jc w:val="center"/>
              <w:rPr>
                <w:rFonts w:ascii="Times New Roman" w:hAnsi="Times New Roman"/>
                <w:b/>
              </w:rPr>
            </w:pPr>
            <w:r w:rsidRPr="00D54F40">
              <w:rPr>
                <w:rFonts w:ascii="Times New Roman" w:hAnsi="Times New Roman"/>
                <w:b/>
              </w:rPr>
              <w:t>PHÓ CHÁNH VĂN PHÒNG</w:t>
            </w:r>
          </w:p>
          <w:p w:rsidR="00D54F40" w:rsidRPr="00D54F40" w:rsidRDefault="00D54F40" w:rsidP="00C006E8">
            <w:pPr>
              <w:jc w:val="center"/>
              <w:rPr>
                <w:rFonts w:ascii="Times New Roman" w:hAnsi="Times New Roman"/>
                <w:b/>
              </w:rPr>
            </w:pPr>
          </w:p>
          <w:p w:rsidR="00D54F40" w:rsidRPr="00D54F40" w:rsidRDefault="00D54F40" w:rsidP="00C006E8">
            <w:pPr>
              <w:jc w:val="center"/>
              <w:rPr>
                <w:rFonts w:ascii="Times New Roman" w:hAnsi="Times New Roman"/>
                <w:b/>
              </w:rPr>
            </w:pPr>
          </w:p>
          <w:p w:rsidR="00D54F40" w:rsidRDefault="00D54F40" w:rsidP="00C006E8">
            <w:pPr>
              <w:jc w:val="center"/>
              <w:rPr>
                <w:rFonts w:ascii="Times New Roman" w:hAnsi="Times New Roman"/>
                <w:b/>
                <w:sz w:val="18"/>
              </w:rPr>
            </w:pPr>
          </w:p>
          <w:p w:rsidR="001842ED" w:rsidRPr="00D54F40" w:rsidRDefault="001842ED" w:rsidP="00C006E8">
            <w:pPr>
              <w:jc w:val="center"/>
              <w:rPr>
                <w:rFonts w:ascii="Times New Roman" w:hAnsi="Times New Roman"/>
                <w:b/>
                <w:sz w:val="18"/>
              </w:rPr>
            </w:pPr>
          </w:p>
          <w:p w:rsidR="00D54F40" w:rsidRPr="00D54F40" w:rsidRDefault="00D54F40" w:rsidP="00C006E8">
            <w:pPr>
              <w:jc w:val="center"/>
              <w:rPr>
                <w:rFonts w:ascii="Times New Roman" w:hAnsi="Times New Roman"/>
                <w:b/>
              </w:rPr>
            </w:pPr>
          </w:p>
          <w:p w:rsidR="00D54F40" w:rsidRPr="00D54F40" w:rsidRDefault="006F0EA6" w:rsidP="00C006E8">
            <w:pPr>
              <w:jc w:val="center"/>
              <w:rPr>
                <w:rFonts w:ascii="Times New Roman" w:hAnsi="Times New Roman"/>
                <w:b/>
              </w:rPr>
            </w:pPr>
            <w:r>
              <w:rPr>
                <w:rFonts w:ascii="Times New Roman" w:hAnsi="Times New Roman"/>
                <w:b/>
              </w:rPr>
              <w:t>Nguyễn Minh Sáng</w:t>
            </w:r>
          </w:p>
        </w:tc>
      </w:tr>
    </w:tbl>
    <w:p w:rsidR="00611D09" w:rsidRPr="00B67487" w:rsidRDefault="00611D09" w:rsidP="00611D09">
      <w:pPr>
        <w:rPr>
          <w:rFonts w:ascii="Times New Roman" w:hAnsi="Times New Roman"/>
        </w:rPr>
      </w:pPr>
    </w:p>
    <w:p w:rsidR="00611D09" w:rsidRPr="00B67487" w:rsidRDefault="00611D09" w:rsidP="00611D09">
      <w:pPr>
        <w:rPr>
          <w:rFonts w:ascii="Times New Roman" w:hAnsi="Times New Roman"/>
        </w:rPr>
      </w:pPr>
    </w:p>
    <w:p w:rsidR="00611D09" w:rsidRPr="00B67487" w:rsidRDefault="00611D09" w:rsidP="00611D09">
      <w:pPr>
        <w:rPr>
          <w:rFonts w:ascii="Times New Roman" w:hAnsi="Times New Roman"/>
        </w:rPr>
      </w:pPr>
    </w:p>
    <w:p w:rsidR="00611D09" w:rsidRPr="00B67487" w:rsidRDefault="00611D09" w:rsidP="00611D09">
      <w:pPr>
        <w:rPr>
          <w:rFonts w:ascii="Times New Roman" w:hAnsi="Times New Roman"/>
        </w:rPr>
      </w:pPr>
    </w:p>
    <w:p w:rsidR="00D54F40" w:rsidRDefault="00D54F40">
      <w:r>
        <w:br w:type="page"/>
      </w:r>
    </w:p>
    <w:p w:rsidR="00D54F40" w:rsidRPr="00D54F40" w:rsidRDefault="00D54F40" w:rsidP="00D54F40">
      <w:pPr>
        <w:spacing w:line="286" w:lineRule="auto"/>
        <w:jc w:val="center"/>
        <w:rPr>
          <w:rFonts w:ascii="Times New Roman" w:hAnsi="Times New Roman"/>
          <w:b/>
        </w:rPr>
      </w:pPr>
      <w:r w:rsidRPr="00D54F40">
        <w:rPr>
          <w:rFonts w:ascii="Times New Roman" w:hAnsi="Times New Roman"/>
          <w:b/>
        </w:rPr>
        <w:lastRenderedPageBreak/>
        <w:t xml:space="preserve">DANH SÁCH </w:t>
      </w:r>
    </w:p>
    <w:p w:rsidR="002B3CD6" w:rsidRDefault="002B3CD6" w:rsidP="002B3CD6">
      <w:pPr>
        <w:jc w:val="center"/>
        <w:rPr>
          <w:rFonts w:ascii="Times New Roman" w:hAnsi="Times New Roman"/>
          <w:b/>
        </w:rPr>
      </w:pPr>
      <w:r>
        <w:rPr>
          <w:rFonts w:ascii="Times New Roman" w:hAnsi="Times New Roman"/>
          <w:b/>
        </w:rPr>
        <w:t>Tham gia tập huấn về kỹ năng số, vận hành các hệ thống thông tin nghiệp vụ cho cán bộ cấp xã và triển khai ứng dụng công dân số (i-Hatinh)</w:t>
      </w:r>
    </w:p>
    <w:p w:rsidR="002B3CD6" w:rsidRDefault="002B3CD6" w:rsidP="002B3CD6">
      <w:pPr>
        <w:jc w:val="center"/>
        <w:rPr>
          <w:rFonts w:ascii="Times New Roman" w:hAnsi="Times New Roman"/>
          <w:i/>
        </w:rPr>
      </w:pPr>
      <w:r w:rsidRPr="00D54F40">
        <w:rPr>
          <w:rFonts w:ascii="Times New Roman" w:hAnsi="Times New Roman"/>
          <w:i/>
        </w:rPr>
        <w:t xml:space="preserve"> </w:t>
      </w:r>
      <w:r w:rsidR="00067C26">
        <w:rPr>
          <w:rFonts w:ascii="Times New Roman" w:hAnsi="Times New Roman"/>
          <w:i/>
        </w:rPr>
        <w:t xml:space="preserve">(Kèm theo Công văn số </w:t>
      </w:r>
      <w:r>
        <w:rPr>
          <w:rFonts w:ascii="Times New Roman" w:hAnsi="Times New Roman"/>
          <w:i/>
        </w:rPr>
        <w:t>722</w:t>
      </w:r>
      <w:r w:rsidR="00D54F40" w:rsidRPr="00D54F40">
        <w:rPr>
          <w:rFonts w:ascii="Times New Roman" w:hAnsi="Times New Roman"/>
          <w:i/>
        </w:rPr>
        <w:t>/</w:t>
      </w:r>
      <w:r w:rsidR="00067C26">
        <w:rPr>
          <w:rFonts w:ascii="Times New Roman" w:hAnsi="Times New Roman"/>
          <w:i/>
        </w:rPr>
        <w:t xml:space="preserve">UBND-VHXH </w:t>
      </w:r>
      <w:bookmarkStart w:id="0" w:name="_GoBack"/>
      <w:bookmarkEnd w:id="0"/>
      <w:r w:rsidR="00D54F40" w:rsidRPr="00D54F40">
        <w:rPr>
          <w:rFonts w:ascii="Times New Roman" w:hAnsi="Times New Roman"/>
          <w:i/>
        </w:rPr>
        <w:t>ngày 24/4/2026 của UBND</w:t>
      </w:r>
      <w:r>
        <w:rPr>
          <w:rFonts w:ascii="Times New Roman" w:hAnsi="Times New Roman"/>
          <w:i/>
        </w:rPr>
        <w:t xml:space="preserve"> phường</w:t>
      </w:r>
      <w:r w:rsidR="00D54F40" w:rsidRPr="00D54F40">
        <w:rPr>
          <w:rFonts w:ascii="Times New Roman" w:hAnsi="Times New Roman"/>
          <w:i/>
        </w:rPr>
        <w:t>)</w:t>
      </w:r>
    </w:p>
    <w:p w:rsidR="002B3CD6" w:rsidRPr="00D54F40" w:rsidRDefault="002B3CD6" w:rsidP="002B3CD6">
      <w:pPr>
        <w:jc w:val="center"/>
        <w:rPr>
          <w:rFonts w:ascii="Times New Roman" w:hAnsi="Times New Roman"/>
          <w:i/>
        </w:rPr>
      </w:pPr>
      <w:r>
        <w:rPr>
          <w:rFonts w:ascii="Times New Roman" w:hAnsi="Times New Roman"/>
          <w:i/>
          <w:noProof/>
        </w:rPr>
        <mc:AlternateContent>
          <mc:Choice Requires="wps">
            <w:drawing>
              <wp:anchor distT="0" distB="0" distL="114300" distR="114300" simplePos="0" relativeHeight="251662336" behindDoc="0" locked="0" layoutInCell="1" allowOverlap="1" wp14:anchorId="61B99589" wp14:editId="27AA8947">
                <wp:simplePos x="0" y="0"/>
                <wp:positionH relativeFrom="column">
                  <wp:posOffset>1389380</wp:posOffset>
                </wp:positionH>
                <wp:positionV relativeFrom="paragraph">
                  <wp:posOffset>30703</wp:posOffset>
                </wp:positionV>
                <wp:extent cx="283781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2837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09EA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4pt,2.4pt" to="332.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" strokecolor="black [3200]" strokeweight=".5pt">
                <v:stroke joinstyle="miter"/>
              </v:line>
            </w:pict>
          </mc:Fallback>
        </mc:AlternateContent>
      </w:r>
    </w:p>
    <w:tbl>
      <w:tblPr>
        <w:tblW w:w="10746" w:type="dxa"/>
        <w:tblInd w:w="-998" w:type="dxa"/>
        <w:tblLook w:val="04A0" w:firstRow="1" w:lastRow="0" w:firstColumn="1" w:lastColumn="0" w:noHBand="0" w:noVBand="1"/>
      </w:tblPr>
      <w:tblGrid>
        <w:gridCol w:w="709"/>
        <w:gridCol w:w="2411"/>
        <w:gridCol w:w="3260"/>
        <w:gridCol w:w="3260"/>
        <w:gridCol w:w="1106"/>
      </w:tblGrid>
      <w:tr w:rsidR="002B3CD6" w:rsidRPr="002B3CD6" w:rsidTr="004B767E">
        <w:tc>
          <w:tcPr>
            <w:tcW w:w="709"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jc w:val="center"/>
              <w:rPr>
                <w:rFonts w:ascii="Times New Roman" w:eastAsia="MS Mincho" w:hAnsi="Times New Roman"/>
                <w:b/>
                <w:bCs/>
                <w:sz w:val="24"/>
                <w:szCs w:val="24"/>
              </w:rPr>
            </w:pPr>
            <w:r w:rsidRPr="002B3CD6">
              <w:rPr>
                <w:rFonts w:ascii="Times New Roman" w:eastAsia="MS Mincho" w:hAnsi="Times New Roman"/>
                <w:b/>
                <w:bCs/>
                <w:sz w:val="24"/>
                <w:szCs w:val="24"/>
              </w:rPr>
              <w:t>STT</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jc w:val="center"/>
              <w:rPr>
                <w:rFonts w:ascii="Times New Roman" w:eastAsia="MS Mincho" w:hAnsi="Times New Roman"/>
                <w:b/>
                <w:bCs/>
                <w:sz w:val="24"/>
                <w:szCs w:val="24"/>
              </w:rPr>
            </w:pPr>
            <w:r w:rsidRPr="002B3CD6">
              <w:rPr>
                <w:rFonts w:ascii="Times New Roman" w:eastAsia="MS Mincho" w:hAnsi="Times New Roman"/>
                <w:b/>
                <w:bCs/>
                <w:sz w:val="24"/>
                <w:szCs w:val="24"/>
              </w:rPr>
              <w:t>Họ và tên</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jc w:val="center"/>
              <w:rPr>
                <w:rFonts w:ascii="Times New Roman" w:eastAsia="MS Mincho" w:hAnsi="Times New Roman"/>
                <w:b/>
                <w:bCs/>
                <w:sz w:val="24"/>
                <w:szCs w:val="24"/>
              </w:rPr>
            </w:pPr>
            <w:r w:rsidRPr="002B3CD6">
              <w:rPr>
                <w:rFonts w:ascii="Times New Roman" w:eastAsia="MS Mincho" w:hAnsi="Times New Roman"/>
                <w:b/>
                <w:bCs/>
                <w:sz w:val="24"/>
                <w:szCs w:val="24"/>
              </w:rPr>
              <w:t>Chức vụ</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jc w:val="center"/>
              <w:rPr>
                <w:rFonts w:ascii="Times New Roman" w:eastAsia="MS Mincho" w:hAnsi="Times New Roman"/>
                <w:b/>
                <w:bCs/>
                <w:sz w:val="24"/>
                <w:szCs w:val="24"/>
              </w:rPr>
            </w:pPr>
            <w:r w:rsidRPr="002B3CD6">
              <w:rPr>
                <w:rFonts w:ascii="Times New Roman" w:eastAsia="MS Mincho" w:hAnsi="Times New Roman"/>
                <w:b/>
                <w:bCs/>
                <w:sz w:val="24"/>
                <w:szCs w:val="24"/>
              </w:rPr>
              <w:t>Cơ quan/Đơn vị công tác</w:t>
            </w:r>
          </w:p>
        </w:tc>
        <w:tc>
          <w:tcPr>
            <w:tcW w:w="1106"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jc w:val="center"/>
              <w:rPr>
                <w:rFonts w:ascii="Times New Roman" w:eastAsia="MS Mincho" w:hAnsi="Times New Roman"/>
                <w:b/>
                <w:bCs/>
                <w:sz w:val="24"/>
                <w:szCs w:val="24"/>
              </w:rPr>
            </w:pPr>
            <w:r w:rsidRPr="002B3CD6">
              <w:rPr>
                <w:rFonts w:ascii="Times New Roman" w:eastAsia="MS Mincho" w:hAnsi="Times New Roman"/>
                <w:b/>
                <w:bCs/>
                <w:sz w:val="24"/>
                <w:szCs w:val="24"/>
              </w:rPr>
              <w:t>Ghi chú</w:t>
            </w: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Lê Bá Khánh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Phó Chủ tịch UBND phường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2</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Lê Bá Hoàng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Phó Trưởng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Thị Loan</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Thị Ngọc Thu</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Lê Thị Hiền</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Thị Thuỳ Mỹ</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Thị Mỹ Dung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8</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Đặng Tiến Phong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VHXH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9</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Thái Thị Hiền Lương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TT PVHCC</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10</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Phan Thị Nga</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TT PVHCC</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11</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Minh Sáng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Phó Chánh VP HĐND-UBND</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12</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Bùi Thị Anh</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VP HĐND-UBND</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13</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Bùi Khánh Dư</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VP HĐND-UBND</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14</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Thái Thị Bắc</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phòng KTHTĐT</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15</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Thị Huyền</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KTHTĐT</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16</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Nguyễn Văn Thông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phòng KTHTĐT</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UBND phường Bắc Hồng Lĩnh</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17</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Phan Thị Dịu</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Công chức Văn phòng Đảng uỷ</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Đảng uỷ phường</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18</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Lê Quang Hoà</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Cán bộ Cơ yếu</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Đảng uỷ phường</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19</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Hà Thị Thương Hoài</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UBMTTQ phường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UBMTTQ Việt Nam phường</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r w:rsidR="002B3CD6" w:rsidRPr="002B3CD6" w:rsidTr="004B767E">
        <w:tc>
          <w:tcPr>
            <w:tcW w:w="709"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jc w:val="center"/>
              <w:rPr>
                <w:rFonts w:ascii="Times New Roman" w:eastAsia="MS Mincho" w:hAnsi="Times New Roman"/>
                <w:sz w:val="24"/>
                <w:szCs w:val="24"/>
              </w:rPr>
            </w:pPr>
            <w:r w:rsidRPr="002B3CD6">
              <w:rPr>
                <w:rFonts w:ascii="Times New Roman" w:eastAsia="MS Mincho" w:hAnsi="Times New Roman"/>
                <w:sz w:val="24"/>
                <w:szCs w:val="24"/>
              </w:rPr>
              <w:t>20</w:t>
            </w:r>
          </w:p>
        </w:tc>
        <w:tc>
          <w:tcPr>
            <w:tcW w:w="2411"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spacing w:before="120" w:after="120" w:line="276" w:lineRule="auto"/>
              <w:rPr>
                <w:rFonts w:ascii="Times New Roman" w:eastAsia="MS Mincho" w:hAnsi="Times New Roman"/>
                <w:sz w:val="24"/>
                <w:szCs w:val="24"/>
              </w:rPr>
            </w:pPr>
            <w:r w:rsidRPr="002B3CD6">
              <w:rPr>
                <w:rFonts w:ascii="Times New Roman" w:eastAsia="MS Mincho" w:hAnsi="Times New Roman"/>
                <w:sz w:val="24"/>
                <w:szCs w:val="24"/>
              </w:rPr>
              <w:t>Hồ Thị Hà Giang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Công chức UBMTTQ phường</w:t>
            </w:r>
          </w:p>
        </w:tc>
        <w:tc>
          <w:tcPr>
            <w:tcW w:w="3260" w:type="dxa"/>
            <w:tcBorders>
              <w:top w:val="single" w:sz="4" w:space="0" w:color="auto"/>
              <w:left w:val="single" w:sz="4" w:space="0" w:color="auto"/>
              <w:bottom w:val="single" w:sz="4" w:space="0" w:color="auto"/>
              <w:right w:val="single" w:sz="4" w:space="0" w:color="auto"/>
            </w:tcBorders>
            <w:vAlign w:val="center"/>
          </w:tcPr>
          <w:p w:rsidR="002B3CD6" w:rsidRPr="002B3CD6" w:rsidRDefault="002B3CD6" w:rsidP="004B767E">
            <w:pPr>
              <w:rPr>
                <w:rFonts w:ascii="Times New Roman" w:hAnsi="Times New Roman"/>
                <w:sz w:val="24"/>
                <w:szCs w:val="24"/>
              </w:rPr>
            </w:pPr>
            <w:r w:rsidRPr="002B3CD6">
              <w:rPr>
                <w:rFonts w:ascii="Times New Roman" w:eastAsia="MS Mincho" w:hAnsi="Times New Roman"/>
                <w:sz w:val="24"/>
                <w:szCs w:val="24"/>
              </w:rPr>
              <w:t>UBMTTQ Việt Nam phường</w:t>
            </w:r>
          </w:p>
        </w:tc>
        <w:tc>
          <w:tcPr>
            <w:tcW w:w="1106" w:type="dxa"/>
            <w:tcBorders>
              <w:top w:val="single" w:sz="4" w:space="0" w:color="auto"/>
              <w:left w:val="single" w:sz="4" w:space="0" w:color="auto"/>
              <w:bottom w:val="single" w:sz="4" w:space="0" w:color="auto"/>
              <w:right w:val="single" w:sz="4" w:space="0" w:color="auto"/>
            </w:tcBorders>
          </w:tcPr>
          <w:p w:rsidR="002B3CD6" w:rsidRPr="002B3CD6" w:rsidRDefault="002B3CD6" w:rsidP="004B767E">
            <w:pPr>
              <w:spacing w:before="120" w:after="120" w:line="276" w:lineRule="auto"/>
              <w:rPr>
                <w:rFonts w:ascii="Times New Roman" w:eastAsia="MS Mincho" w:hAnsi="Times New Roman"/>
                <w:sz w:val="24"/>
                <w:szCs w:val="24"/>
              </w:rPr>
            </w:pPr>
          </w:p>
        </w:tc>
      </w:tr>
    </w:tbl>
    <w:p w:rsidR="00D54F40" w:rsidRPr="00D54F40" w:rsidRDefault="00D54F40" w:rsidP="00D54F40">
      <w:pPr>
        <w:spacing w:line="286" w:lineRule="auto"/>
        <w:rPr>
          <w:rFonts w:ascii="Times New Roman" w:hAnsi="Times New Roman"/>
          <w:i/>
        </w:rPr>
      </w:pPr>
    </w:p>
    <w:p w:rsidR="000F324C" w:rsidRPr="00D54F40" w:rsidRDefault="000F324C" w:rsidP="00D54F40">
      <w:pPr>
        <w:spacing w:line="286" w:lineRule="auto"/>
        <w:rPr>
          <w:rFonts w:ascii="Times New Roman" w:hAnsi="Times New Roman"/>
        </w:rPr>
      </w:pPr>
    </w:p>
    <w:sectPr w:rsidR="000F324C" w:rsidRPr="00D54F40" w:rsidSect="002B3CD6">
      <w:pgSz w:w="11907" w:h="16840" w:code="9"/>
      <w:pgMar w:top="993" w:right="992"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20895"/>
    <w:multiLevelType w:val="hybridMultilevel"/>
    <w:tmpl w:val="C57A5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09"/>
    <w:rsid w:val="00067C26"/>
    <w:rsid w:val="000C2315"/>
    <w:rsid w:val="000F324C"/>
    <w:rsid w:val="001842ED"/>
    <w:rsid w:val="00230025"/>
    <w:rsid w:val="00250A76"/>
    <w:rsid w:val="00277F65"/>
    <w:rsid w:val="002B3CD6"/>
    <w:rsid w:val="003A1114"/>
    <w:rsid w:val="00403931"/>
    <w:rsid w:val="00480808"/>
    <w:rsid w:val="00483318"/>
    <w:rsid w:val="00611D09"/>
    <w:rsid w:val="00664F25"/>
    <w:rsid w:val="006F0EA6"/>
    <w:rsid w:val="007663F5"/>
    <w:rsid w:val="007761B0"/>
    <w:rsid w:val="008F05D7"/>
    <w:rsid w:val="00A62C80"/>
    <w:rsid w:val="00AC01B3"/>
    <w:rsid w:val="00B54FF7"/>
    <w:rsid w:val="00CE030C"/>
    <w:rsid w:val="00D54F40"/>
    <w:rsid w:val="00D85224"/>
    <w:rsid w:val="00D94A32"/>
    <w:rsid w:val="00E1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F2BC"/>
  <w15:chartTrackingRefBased/>
  <w15:docId w15:val="{E0AC8EEC-971F-47D1-8994-2D537816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09"/>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HUNG</dc:creator>
  <cp:keywords/>
  <dc:description/>
  <cp:lastModifiedBy>LoanVH</cp:lastModifiedBy>
  <cp:revision>3</cp:revision>
  <dcterms:created xsi:type="dcterms:W3CDTF">2026-06-04T01:55:00Z</dcterms:created>
  <dcterms:modified xsi:type="dcterms:W3CDTF">2026-06-04T02:15:00Z</dcterms:modified>
</cp:coreProperties>
</file>